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12890" w14:textId="13E63438" w:rsidR="00E934E2" w:rsidRPr="00E934E2" w:rsidRDefault="00E934E2" w:rsidP="00E934E2">
      <w:pPr>
        <w:widowControl w:val="0"/>
        <w:spacing w:after="0" w:line="276" w:lineRule="auto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36DD7BC" w14:textId="77777777" w:rsidR="00E934E2" w:rsidRPr="00E934E2" w:rsidRDefault="00E934E2" w:rsidP="00E934E2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7F9FC59" w14:textId="77777777" w:rsidR="00E934E2" w:rsidRPr="00E934E2" w:rsidRDefault="00E934E2" w:rsidP="00E934E2">
      <w:pPr>
        <w:spacing w:after="5" w:line="266" w:lineRule="auto"/>
        <w:ind w:left="4859" w:right="-20" w:hanging="10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934E2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Приложение </w:t>
      </w:r>
    </w:p>
    <w:p w14:paraId="5C52ACE2" w14:textId="77777777" w:rsidR="00E934E2" w:rsidRPr="00E934E2" w:rsidRDefault="00E934E2" w:rsidP="00E934E2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934E2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к рабочей программе дисциплины </w:t>
      </w:r>
    </w:p>
    <w:p w14:paraId="6ABF5009" w14:textId="77777777" w:rsidR="00E934E2" w:rsidRPr="00E934E2" w:rsidRDefault="00E934E2" w:rsidP="00E934E2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86E65BA" w14:textId="77777777" w:rsidR="00E934E2" w:rsidRPr="00E934E2" w:rsidRDefault="00E934E2" w:rsidP="00E934E2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E415F18" w14:textId="77777777" w:rsidR="00E934E2" w:rsidRPr="00E934E2" w:rsidRDefault="00E934E2" w:rsidP="00E934E2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EA0358" w14:textId="77777777" w:rsidR="00E934E2" w:rsidRPr="00E934E2" w:rsidRDefault="00E934E2" w:rsidP="00E934E2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88F28D2" w14:textId="77777777" w:rsidR="00E934E2" w:rsidRPr="00E934E2" w:rsidRDefault="00E934E2" w:rsidP="00E934E2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934E2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ОЦЕНОЧНЫЕ МАТЕРИАЛЫ ДЛЯ ПРОМЕЖУТОЧНОЙ АТТЕСТАЦИИ</w:t>
      </w:r>
    </w:p>
    <w:p w14:paraId="271E0909" w14:textId="77777777" w:rsidR="00E934E2" w:rsidRPr="00E934E2" w:rsidRDefault="00E934E2" w:rsidP="00E934E2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934E2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ПО ДИСЦИПЛИНЕ (МОДУЛЮ) </w:t>
      </w:r>
    </w:p>
    <w:p w14:paraId="464D64C7" w14:textId="77777777" w:rsidR="00E934E2" w:rsidRPr="00E934E2" w:rsidRDefault="00E934E2" w:rsidP="00E934E2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</w:p>
    <w:p w14:paraId="221FFD36" w14:textId="77777777" w:rsidR="00E934E2" w:rsidRPr="00E934E2" w:rsidRDefault="00E934E2" w:rsidP="00E934E2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40"/>
          <w:szCs w:val="40"/>
          <w:u w:val="single"/>
          <w:lang w:eastAsia="ru-RU"/>
          <w14:ligatures w14:val="none"/>
        </w:rPr>
      </w:pPr>
      <w:r w:rsidRPr="00470AEF">
        <w:rPr>
          <w:rFonts w:ascii="Times New Roman" w:eastAsiaTheme="minorEastAsia" w:hAnsi="Times New Roman" w:cs="Times New Roman"/>
          <w:b/>
          <w:kern w:val="0"/>
          <w:sz w:val="28"/>
          <w:szCs w:val="40"/>
          <w:u w:val="single"/>
          <w:lang w:eastAsia="ru-RU"/>
          <w14:ligatures w14:val="none"/>
        </w:rPr>
        <w:t xml:space="preserve">Основы российской государственности </w:t>
      </w:r>
      <w:r w:rsidRPr="00E934E2">
        <w:rPr>
          <w:rFonts w:ascii="Times New Roman" w:eastAsiaTheme="minorEastAsia" w:hAnsi="Times New Roman" w:cs="Times New Roman"/>
          <w:b/>
          <w:kern w:val="0"/>
          <w:sz w:val="40"/>
          <w:szCs w:val="40"/>
          <w:u w:val="single"/>
          <w:lang w:eastAsia="ru-RU"/>
          <w14:ligatures w14:val="none"/>
        </w:rPr>
        <w:t xml:space="preserve"> </w:t>
      </w:r>
    </w:p>
    <w:p w14:paraId="30DB34D8" w14:textId="77777777" w:rsidR="00470AEF" w:rsidRPr="00AA4D86" w:rsidRDefault="00470AEF" w:rsidP="00470AEF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487036E" w14:textId="77777777" w:rsidR="00470AEF" w:rsidRPr="000E33B9" w:rsidRDefault="00470AEF" w:rsidP="00470AEF">
      <w:pPr>
        <w:jc w:val="center"/>
        <w:rPr>
          <w:rFonts w:ascii="Times New Roman" w:hAnsi="Times New Roman" w:cs="Times New Roman"/>
          <w:szCs w:val="24"/>
        </w:rPr>
      </w:pPr>
    </w:p>
    <w:p w14:paraId="2A9B7F4F" w14:textId="77777777" w:rsidR="00470AEF" w:rsidRPr="000E33B9" w:rsidRDefault="00470AEF" w:rsidP="00470AEF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2A6FC634" w14:textId="77777777" w:rsidR="00470AEF" w:rsidRPr="00B852F5" w:rsidRDefault="00470AEF" w:rsidP="00470A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1D137DD4" w14:textId="77777777" w:rsidR="00470AEF" w:rsidRPr="000E33B9" w:rsidRDefault="00470AEF" w:rsidP="00470AEF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FCEE5B1" w14:textId="77777777" w:rsidR="00470AEF" w:rsidRPr="000E33B9" w:rsidRDefault="00470AEF" w:rsidP="00470AEF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0F4E6935" w14:textId="77777777" w:rsidR="00470AEF" w:rsidRPr="00B852F5" w:rsidRDefault="00470AEF" w:rsidP="00470AEF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4E26C8AE" w14:textId="77777777" w:rsidR="00470AEF" w:rsidRPr="000E33B9" w:rsidRDefault="00470AEF" w:rsidP="00470AEF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0ED9E6B" w14:textId="77777777" w:rsidR="00470AEF" w:rsidRDefault="00470AEF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6E3353A" w14:textId="77777777" w:rsidR="00470AEF" w:rsidRDefault="00470AEF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57DE16B" w14:textId="77777777" w:rsidR="00470AEF" w:rsidRDefault="00470AEF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93D7659" w14:textId="77777777" w:rsidR="00470AEF" w:rsidRDefault="00470AEF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5F2222D" w14:textId="77777777" w:rsidR="00470AEF" w:rsidRDefault="00470AEF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515FD20" w14:textId="77777777" w:rsidR="00470AEF" w:rsidRDefault="00470AEF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79C9A3A" w14:textId="77777777" w:rsidR="00470AEF" w:rsidRDefault="00470AEF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DD58899" w14:textId="77777777" w:rsidR="00470AEF" w:rsidRDefault="00470AEF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16E0BA2" w14:textId="7E4194BD" w:rsidR="00470AEF" w:rsidRDefault="00470AEF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4F40448" w14:textId="10550E1C" w:rsidR="0024053E" w:rsidRDefault="0024053E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A0AF462" w14:textId="014E0D86" w:rsidR="0024053E" w:rsidRDefault="0024053E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A6990D1" w14:textId="77777777" w:rsidR="0024053E" w:rsidRDefault="0024053E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E5A7D09" w14:textId="77777777" w:rsidR="00E934E2" w:rsidRPr="00E934E2" w:rsidRDefault="00E934E2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Содержание</w:t>
      </w:r>
    </w:p>
    <w:p w14:paraId="207BA4CD" w14:textId="77777777" w:rsidR="00E934E2" w:rsidRPr="00E934E2" w:rsidRDefault="00E934E2" w:rsidP="00E934E2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Пояснительная записка. </w:t>
      </w:r>
    </w:p>
    <w:p w14:paraId="426E20EB" w14:textId="77777777" w:rsidR="00E934E2" w:rsidRPr="00E934E2" w:rsidRDefault="00E934E2" w:rsidP="00E934E2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E934E2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характеризующих уровень сформированности компетенций.</w:t>
      </w:r>
    </w:p>
    <w:p w14:paraId="15F1A60C" w14:textId="77777777" w:rsidR="00E934E2" w:rsidRPr="00E934E2" w:rsidRDefault="00E934E2" w:rsidP="00E934E2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27BE98E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6BBEC91" w14:textId="77777777" w:rsidR="00E934E2" w:rsidRPr="00E934E2" w:rsidRDefault="00E934E2" w:rsidP="00E934E2">
      <w:pPr>
        <w:spacing w:after="200" w:line="276" w:lineRule="auto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26F3371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F155BCE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16FBAF0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6635F82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D53BB4B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0450783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33DE936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9286E12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F137DE2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9D11CAC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645B699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B7AC354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FA44CBF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D21366C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E318A9A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D9F06B7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8D19357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B0E49EB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E36A9FE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2244526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47D8E68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FCD102F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8F2C433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45DAC4C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8A7BC4C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5EF7D89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FAFC704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5729A8D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89FF29A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B2B06EA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CB51A59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AC08BEB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E934E2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07C48A12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9F183E5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lastRenderedPageBreak/>
        <w:t xml:space="preserve">  1</w:t>
      </w:r>
      <w:r w:rsidRPr="00E934E2">
        <w:rPr>
          <w:rFonts w:ascii="Times New Roman" w:eastAsiaTheme="minorEastAsia" w:hAnsi="Times New Roman" w:cs="Times New Roman"/>
          <w:b/>
          <w:color w:val="000000" w:themeColor="text1"/>
          <w:kern w:val="0"/>
          <w:sz w:val="24"/>
          <w:szCs w:val="24"/>
          <w:lang w:eastAsia="ru-RU"/>
          <w14:ligatures w14:val="none"/>
        </w:rPr>
        <w:t>. Пояснительная записка</w:t>
      </w:r>
    </w:p>
    <w:p w14:paraId="615DBA3C" w14:textId="77777777" w:rsidR="00E934E2" w:rsidRPr="00E934E2" w:rsidRDefault="00E934E2" w:rsidP="00E934E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E934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63BE8C07" w14:textId="172C9FA0" w:rsidR="00E934E2" w:rsidRPr="00E934E2" w:rsidRDefault="00E934E2" w:rsidP="00E934E2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hAnsi="Times New Roman" w:cs="Times New Roman"/>
          <w:kern w:val="0"/>
          <w14:ligatures w14:val="none"/>
        </w:rPr>
        <w:t xml:space="preserve">Форма промежуточной аттестации: </w:t>
      </w:r>
      <w:proofErr w:type="spellStart"/>
      <w:r w:rsidR="0024053E">
        <w:rPr>
          <w:rFonts w:ascii="Times New Roman" w:hAnsi="Times New Roman" w:cs="Times New Roman"/>
          <w:kern w:val="0"/>
          <w14:ligatures w14:val="none"/>
        </w:rPr>
        <w:t>офо</w:t>
      </w:r>
      <w:proofErr w:type="spellEnd"/>
      <w:r w:rsidR="0024053E">
        <w:rPr>
          <w:rFonts w:ascii="Times New Roman" w:hAnsi="Times New Roman" w:cs="Times New Roman"/>
          <w:kern w:val="0"/>
          <w14:ligatures w14:val="none"/>
        </w:rPr>
        <w:t>-</w:t>
      </w:r>
      <w:r w:rsidRPr="00E934E2">
        <w:rPr>
          <w:rFonts w:ascii="Times New Roman" w:hAnsi="Times New Roman" w:cs="Times New Roman"/>
          <w:kern w:val="0"/>
          <w14:ligatures w14:val="none"/>
        </w:rPr>
        <w:t xml:space="preserve">зачет в 1 </w:t>
      </w:r>
      <w:proofErr w:type="gramStart"/>
      <w:r w:rsidRPr="00E934E2">
        <w:rPr>
          <w:rFonts w:ascii="Times New Roman" w:hAnsi="Times New Roman" w:cs="Times New Roman"/>
          <w:kern w:val="0"/>
          <w14:ligatures w14:val="none"/>
        </w:rPr>
        <w:t xml:space="preserve">семестре </w:t>
      </w:r>
      <w:r w:rsidR="0024053E">
        <w:rPr>
          <w:rFonts w:ascii="Times New Roman" w:hAnsi="Times New Roman" w:cs="Times New Roman"/>
          <w:kern w:val="0"/>
          <w14:ligatures w14:val="none"/>
        </w:rPr>
        <w:t>,</w:t>
      </w:r>
      <w:proofErr w:type="gramEnd"/>
      <w:r w:rsidR="0024053E">
        <w:rPr>
          <w:rFonts w:ascii="Times New Roman" w:hAnsi="Times New Roman" w:cs="Times New Roman"/>
          <w:kern w:val="0"/>
          <w14:ligatures w14:val="none"/>
        </w:rPr>
        <w:t xml:space="preserve"> зфо-1 курс</w:t>
      </w:r>
    </w:p>
    <w:p w14:paraId="200EC887" w14:textId="77777777" w:rsidR="00E934E2" w:rsidRPr="00E934E2" w:rsidRDefault="00E934E2" w:rsidP="00E934E2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22FB0AA" w14:textId="77777777" w:rsidR="00E934E2" w:rsidRPr="00E934E2" w:rsidRDefault="00E934E2" w:rsidP="00E934E2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>Перечень компетенций, формируемых в процессе освоения дисциплины</w:t>
      </w:r>
    </w:p>
    <w:p w14:paraId="2A9970DB" w14:textId="77777777" w:rsidR="00E934E2" w:rsidRPr="00E934E2" w:rsidRDefault="00E934E2" w:rsidP="00E93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0"/>
        <w:gridCol w:w="4954"/>
      </w:tblGrid>
      <w:tr w:rsidR="00E934E2" w:rsidRPr="00E934E2" w14:paraId="0169B9F4" w14:textId="77777777" w:rsidTr="002856E8">
        <w:trPr>
          <w:trHeight w:val="493"/>
        </w:trPr>
        <w:tc>
          <w:tcPr>
            <w:tcW w:w="5273" w:type="dxa"/>
          </w:tcPr>
          <w:p w14:paraId="5B8B4837" w14:textId="77777777" w:rsidR="00E934E2" w:rsidRPr="00E934E2" w:rsidRDefault="00E934E2" w:rsidP="00E934E2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34E2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095E4AD6" w14:textId="77777777" w:rsidR="00E934E2" w:rsidRPr="00E934E2" w:rsidRDefault="00E934E2" w:rsidP="00E934E2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34E2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индикатора достижения компетенции</w:t>
            </w:r>
          </w:p>
        </w:tc>
      </w:tr>
      <w:tr w:rsidR="00E934E2" w:rsidRPr="00E934E2" w14:paraId="07A779F5" w14:textId="77777777" w:rsidTr="002856E8">
        <w:trPr>
          <w:trHeight w:val="1802"/>
        </w:trPr>
        <w:tc>
          <w:tcPr>
            <w:tcW w:w="5273" w:type="dxa"/>
          </w:tcPr>
          <w:p w14:paraId="500F80AF" w14:textId="7E0D52AC" w:rsidR="00E934E2" w:rsidRPr="00E934E2" w:rsidRDefault="009834D7" w:rsidP="00E934E2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color w:val="201F35"/>
                <w:kern w:val="0"/>
                <w:sz w:val="24"/>
                <w:szCs w:val="24"/>
                <w:shd w:val="clear" w:color="auto" w:fill="F9F9FC"/>
                <w14:ligatures w14:val="none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5098" w:type="dxa"/>
          </w:tcPr>
          <w:p w14:paraId="7DC89882" w14:textId="77777777" w:rsidR="00E934E2" w:rsidRPr="00E934E2" w:rsidRDefault="00E934E2" w:rsidP="00E934E2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34E2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УК-5.4: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  <w:p w14:paraId="138F9DDA" w14:textId="77777777" w:rsidR="00E934E2" w:rsidRPr="00E934E2" w:rsidRDefault="00E934E2" w:rsidP="00E934E2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3EFE639A" w14:textId="77777777" w:rsidR="00E934E2" w:rsidRPr="00E934E2" w:rsidRDefault="00E934E2" w:rsidP="00E934E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3FDC3E" w14:textId="77777777" w:rsidR="00E934E2" w:rsidRPr="00E934E2" w:rsidRDefault="00E934E2" w:rsidP="00E934E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Результаты обучения по дисциплине, соотнесенные с планируемыми</w:t>
      </w:r>
    </w:p>
    <w:p w14:paraId="6CF1136F" w14:textId="77777777" w:rsidR="00E934E2" w:rsidRPr="00E934E2" w:rsidRDefault="00E934E2" w:rsidP="00E93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результатами освоения образовательной программы</w:t>
      </w:r>
    </w:p>
    <w:p w14:paraId="77836C27" w14:textId="77777777" w:rsidR="00E934E2" w:rsidRPr="00E934E2" w:rsidRDefault="00E934E2" w:rsidP="00E93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E934E2" w:rsidRPr="00E934E2" w14:paraId="06B5D85D" w14:textId="77777777" w:rsidTr="002856E8">
        <w:trPr>
          <w:trHeight w:val="569"/>
        </w:trPr>
        <w:tc>
          <w:tcPr>
            <w:tcW w:w="3484" w:type="dxa"/>
            <w:gridSpan w:val="2"/>
          </w:tcPr>
          <w:p w14:paraId="07D9047D" w14:textId="77777777" w:rsidR="00E934E2" w:rsidRPr="00E934E2" w:rsidRDefault="00E934E2" w:rsidP="00E934E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2B8DEDAD" w14:textId="77777777" w:rsidR="00E934E2" w:rsidRPr="00E934E2" w:rsidRDefault="00E934E2" w:rsidP="00E934E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7EE3DD83" w14:textId="77777777" w:rsidR="00E934E2" w:rsidRPr="00E934E2" w:rsidRDefault="00E934E2" w:rsidP="00E934E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E934E2" w:rsidRPr="00E934E2" w14:paraId="4CD5AA21" w14:textId="77777777" w:rsidTr="002856E8">
        <w:trPr>
          <w:trHeight w:val="540"/>
        </w:trPr>
        <w:tc>
          <w:tcPr>
            <w:tcW w:w="949" w:type="dxa"/>
            <w:vMerge w:val="restart"/>
          </w:tcPr>
          <w:p w14:paraId="093A1F50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УК-5.4</w:t>
            </w:r>
          </w:p>
        </w:tc>
        <w:tc>
          <w:tcPr>
            <w:tcW w:w="2535" w:type="dxa"/>
            <w:vMerge w:val="restart"/>
          </w:tcPr>
          <w:p w14:paraId="15CFE408" w14:textId="77777777" w:rsidR="00E934E2" w:rsidRPr="00E934E2" w:rsidRDefault="00E934E2" w:rsidP="00E934E2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E2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4908" w:type="dxa"/>
          </w:tcPr>
          <w:p w14:paraId="636BC193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934E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E934E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перспективе; основные ценностные принципы российской цивилизации (такие как единство многообразия, сила и ответственность, согласие и сотрудничество, любовь и доверие, созидание и развитие) и перспективные ценностные ориентиры российского цивилизационного развития.</w:t>
            </w:r>
          </w:p>
        </w:tc>
        <w:tc>
          <w:tcPr>
            <w:tcW w:w="1672" w:type="dxa"/>
          </w:tcPr>
          <w:p w14:paraId="37EE06DC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hAnsi="Times New Roman" w:cs="Times New Roman"/>
                <w:sz w:val="20"/>
                <w:szCs w:val="20"/>
              </w:rPr>
              <w:t>Задания (1-3)</w:t>
            </w:r>
          </w:p>
          <w:p w14:paraId="4189F353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hAnsi="Times New Roman" w:cs="Times New Roman"/>
                <w:sz w:val="20"/>
                <w:szCs w:val="20"/>
              </w:rPr>
              <w:t>Вопросы (4-10)</w:t>
            </w:r>
          </w:p>
          <w:p w14:paraId="644882FA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4E2" w:rsidRPr="00E934E2" w14:paraId="4085342B" w14:textId="77777777" w:rsidTr="002856E8">
        <w:tc>
          <w:tcPr>
            <w:tcW w:w="949" w:type="dxa"/>
            <w:vMerge/>
          </w:tcPr>
          <w:p w14:paraId="3BEC90C0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7D79EAA4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492B8E10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934E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 проявлять в своём социальном и профессиональном взаимодействии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мира;  </w:t>
            </w:r>
          </w:p>
        </w:tc>
        <w:tc>
          <w:tcPr>
            <w:tcW w:w="1672" w:type="dxa"/>
          </w:tcPr>
          <w:p w14:paraId="26F5D8A7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34E2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E934E2">
              <w:rPr>
                <w:rFonts w:ascii="Times New Roman" w:hAnsi="Times New Roman" w:cs="Times New Roman"/>
                <w:sz w:val="20"/>
                <w:szCs w:val="20"/>
              </w:rPr>
              <w:t>11-15)</w:t>
            </w:r>
          </w:p>
        </w:tc>
      </w:tr>
      <w:tr w:rsidR="00E934E2" w:rsidRPr="00E934E2" w14:paraId="066D9BBC" w14:textId="77777777" w:rsidTr="002856E8">
        <w:trPr>
          <w:trHeight w:val="847"/>
        </w:trPr>
        <w:tc>
          <w:tcPr>
            <w:tcW w:w="949" w:type="dxa"/>
            <w:vMerge/>
          </w:tcPr>
          <w:p w14:paraId="512F239F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187667FA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117F93CD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E934E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навыками осознанного выбора ценностных ориентиров и гражданской позиции и применение критического мышления в социальном и профессиональном взаимодействии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1672" w:type="dxa"/>
          </w:tcPr>
          <w:p w14:paraId="6655D8DE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34E2">
              <w:rPr>
                <w:rFonts w:ascii="Times New Roman" w:hAnsi="Times New Roman" w:cs="Times New Roman"/>
                <w:sz w:val="20"/>
                <w:szCs w:val="20"/>
              </w:rPr>
              <w:t>Задание  (</w:t>
            </w:r>
            <w:proofErr w:type="gramEnd"/>
            <w:r w:rsidRPr="00E934E2">
              <w:rPr>
                <w:rFonts w:ascii="Times New Roman" w:hAnsi="Times New Roman" w:cs="Times New Roman"/>
                <w:sz w:val="20"/>
                <w:szCs w:val="20"/>
              </w:rPr>
              <w:t>16-20)</w:t>
            </w:r>
          </w:p>
        </w:tc>
      </w:tr>
    </w:tbl>
    <w:p w14:paraId="35FC4208" w14:textId="77777777" w:rsidR="00E934E2" w:rsidRPr="00E934E2" w:rsidRDefault="00E934E2" w:rsidP="00E934E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297DF25E" w14:textId="77777777" w:rsidR="00E934E2" w:rsidRPr="00E934E2" w:rsidRDefault="00E934E2" w:rsidP="00E934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Промежуточная аттестация (зачет) проводится в одной из следующих форм: </w:t>
      </w:r>
    </w:p>
    <w:p w14:paraId="5FC7C23C" w14:textId="77777777" w:rsidR="00E934E2" w:rsidRPr="00E934E2" w:rsidRDefault="00E934E2" w:rsidP="00E93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1) собеседование по вопросам к зачету.</w:t>
      </w:r>
    </w:p>
    <w:p w14:paraId="0D735995" w14:textId="3A07879B" w:rsidR="00E934E2" w:rsidRPr="00E934E2" w:rsidRDefault="00E934E2" w:rsidP="00E93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lastRenderedPageBreak/>
        <w:t xml:space="preserve">2) выполнение заданий в ЭИОС </w:t>
      </w:r>
      <w:r w:rsidR="00E1358D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E934E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.</w:t>
      </w:r>
    </w:p>
    <w:p w14:paraId="1D405E2E" w14:textId="77777777" w:rsidR="00E934E2" w:rsidRPr="00E934E2" w:rsidRDefault="00E934E2" w:rsidP="00E934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</w:t>
      </w:r>
    </w:p>
    <w:p w14:paraId="4969D544" w14:textId="77777777" w:rsidR="00E934E2" w:rsidRPr="00E934E2" w:rsidRDefault="00E934E2" w:rsidP="00E93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highlight w:val="yellow"/>
          <w14:ligatures w14:val="none"/>
        </w:rPr>
      </w:pPr>
      <w:r w:rsidRPr="00E934E2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2.</w:t>
      </w:r>
      <w:r w:rsidRPr="00E934E2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Типовые</w:t>
      </w:r>
      <w:r w:rsidRPr="00E934E2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vertAlign w:val="superscript"/>
          <w14:ligatures w14:val="none"/>
        </w:rPr>
        <w:footnoteReference w:id="1"/>
      </w:r>
      <w:r w:rsidRPr="00E934E2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C276146" w14:textId="77777777" w:rsidR="00E934E2" w:rsidRPr="00E934E2" w:rsidRDefault="00E934E2" w:rsidP="00E934E2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highlight w:val="yellow"/>
          <w:lang w:eastAsia="ru-RU"/>
          <w14:ligatures w14:val="none"/>
        </w:rPr>
      </w:pPr>
    </w:p>
    <w:p w14:paraId="0DCBB6E4" w14:textId="77777777" w:rsidR="00E934E2" w:rsidRPr="00E934E2" w:rsidRDefault="00E934E2" w:rsidP="00E93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2.1 Типовые вопросы (тестовые задания) для </w:t>
      </w:r>
      <w:r w:rsidRPr="00E934E2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оценки </w:t>
      </w:r>
      <w:proofErr w:type="spellStart"/>
      <w:r w:rsidRPr="00E934E2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>знаниевого</w:t>
      </w:r>
      <w:proofErr w:type="spellEnd"/>
      <w:r w:rsidRPr="00E934E2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</w:t>
      </w:r>
      <w:r w:rsidRPr="00E934E2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образовательного результата</w:t>
      </w: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3"/>
        <w:gridCol w:w="6633"/>
      </w:tblGrid>
      <w:tr w:rsidR="00E934E2" w:rsidRPr="00E934E2" w14:paraId="79DB3083" w14:textId="77777777" w:rsidTr="002856E8">
        <w:tc>
          <w:tcPr>
            <w:tcW w:w="3823" w:type="dxa"/>
          </w:tcPr>
          <w:p w14:paraId="5B33F110" w14:textId="77777777" w:rsidR="00E934E2" w:rsidRPr="00E934E2" w:rsidRDefault="00E934E2" w:rsidP="00E934E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633" w:type="dxa"/>
          </w:tcPr>
          <w:p w14:paraId="72B3E167" w14:textId="77777777" w:rsidR="00E934E2" w:rsidRPr="00E934E2" w:rsidRDefault="00E934E2" w:rsidP="00E934E2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934E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934E2" w:rsidRPr="00E934E2" w14:paraId="60D62EC9" w14:textId="77777777" w:rsidTr="002856E8">
        <w:trPr>
          <w:trHeight w:val="1099"/>
        </w:trPr>
        <w:tc>
          <w:tcPr>
            <w:tcW w:w="3823" w:type="dxa"/>
          </w:tcPr>
          <w:p w14:paraId="68E11AC8" w14:textId="77777777" w:rsidR="00E934E2" w:rsidRPr="00E934E2" w:rsidRDefault="00E934E2" w:rsidP="00E934E2">
            <w:pPr>
              <w:spacing w:after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eastAsia="Times New Roman" w:hAnsi="Times New Roman" w:cs="Times New Roman"/>
                <w:sz w:val="20"/>
                <w:szCs w:val="20"/>
              </w:rPr>
              <w:t>УК-5.4.</w:t>
            </w:r>
            <w:r w:rsidRPr="00E934E2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633" w:type="dxa"/>
          </w:tcPr>
          <w:p w14:paraId="1ECD5AFA" w14:textId="77777777" w:rsidR="00E934E2" w:rsidRPr="00E934E2" w:rsidRDefault="00E934E2" w:rsidP="00E934E2">
            <w:pPr>
              <w:spacing w:after="200"/>
              <w:contextualSpacing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E934E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Pr="00E934E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перспективе; основные ценностные принципы российской цивилизации (такие как единство многообразия, сила и ответственность, согласие и сотрудничество, любовь и доверие, созидание и развитие) и перспективные ценностные ориентиры российского цивилизационного развития.</w:t>
            </w:r>
          </w:p>
          <w:p w14:paraId="4727E703" w14:textId="77777777" w:rsidR="00E934E2" w:rsidRPr="00E934E2" w:rsidRDefault="00E934E2" w:rsidP="00E934E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E934E2" w:rsidRPr="00E934E2" w14:paraId="5AC4AFE9" w14:textId="77777777" w:rsidTr="002856E8">
        <w:trPr>
          <w:trHeight w:val="2542"/>
        </w:trPr>
        <w:tc>
          <w:tcPr>
            <w:tcW w:w="10456" w:type="dxa"/>
            <w:gridSpan w:val="2"/>
          </w:tcPr>
          <w:p w14:paraId="13CDC6EA" w14:textId="77777777" w:rsidR="00E934E2" w:rsidRPr="00E934E2" w:rsidRDefault="00E934E2" w:rsidP="00E934E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E934E2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5854B614" w14:textId="77777777" w:rsidR="00E934E2" w:rsidRPr="00E934E2" w:rsidRDefault="00E934E2" w:rsidP="00E934E2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34E2">
              <w:rPr>
                <w:rFonts w:ascii="Times New Roman" w:hAnsi="Times New Roman" w:cs="Times New Roman"/>
                <w:sz w:val="24"/>
                <w:szCs w:val="24"/>
              </w:rPr>
              <w:t>1. Презентация: «Символика России» (флаг, герб, гимн).</w:t>
            </w:r>
          </w:p>
          <w:p w14:paraId="44DA0A83" w14:textId="77777777" w:rsidR="00E934E2" w:rsidRPr="00E934E2" w:rsidRDefault="00E934E2" w:rsidP="00E934E2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34E2">
              <w:rPr>
                <w:rFonts w:ascii="Times New Roman" w:hAnsi="Times New Roman" w:cs="Times New Roman"/>
                <w:sz w:val="24"/>
                <w:szCs w:val="24"/>
              </w:rPr>
              <w:t>2. Презентация на тему: «Край мой родной – Самарская область» (или другой регион, в зависимости от места проживания студента)</w:t>
            </w:r>
          </w:p>
          <w:p w14:paraId="7BD216FB" w14:textId="77777777" w:rsidR="00E934E2" w:rsidRPr="00E934E2" w:rsidRDefault="00E934E2" w:rsidP="00E934E2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34E2">
              <w:rPr>
                <w:rFonts w:ascii="Times New Roman" w:hAnsi="Times New Roman" w:cs="Times New Roman"/>
                <w:sz w:val="24"/>
                <w:szCs w:val="24"/>
              </w:rPr>
              <w:t>3. Презентация: «Достижения российской культуры»</w:t>
            </w:r>
          </w:p>
          <w:p w14:paraId="45C8A1C1" w14:textId="77777777" w:rsidR="00E934E2" w:rsidRPr="00E934E2" w:rsidRDefault="00E934E2" w:rsidP="00E934E2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E934E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3CF24BA5" w14:textId="77777777" w:rsidR="00E934E2" w:rsidRPr="00E934E2" w:rsidRDefault="00E934E2" w:rsidP="00E934E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E2">
              <w:rPr>
                <w:rFonts w:ascii="Times New Roman" w:hAnsi="Times New Roman" w:cs="Times New Roman"/>
                <w:sz w:val="24"/>
                <w:szCs w:val="24"/>
              </w:rPr>
              <w:t>4. Действующая Конституция Российской Федерации была принята...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E934E2" w:rsidRPr="00E934E2" w14:paraId="68E781E2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4CCD50" w14:textId="77777777" w:rsidR="00E934E2" w:rsidRPr="00E934E2" w:rsidRDefault="00E934E2" w:rsidP="0024053E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…в 2020 году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6D3DC5" w14:textId="77777777" w:rsidR="00E934E2" w:rsidRPr="00E934E2" w:rsidRDefault="00E934E2" w:rsidP="0024053E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…в 1993 году</w:t>
                  </w:r>
                </w:p>
              </w:tc>
            </w:tr>
            <w:tr w:rsidR="00E934E2" w:rsidRPr="00E934E2" w14:paraId="740CE3FD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6EBAB5" w14:textId="77777777" w:rsidR="00E934E2" w:rsidRPr="00E934E2" w:rsidRDefault="00E934E2" w:rsidP="0024053E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в 2000 году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FD720A" w14:textId="77777777" w:rsidR="00E934E2" w:rsidRPr="00E934E2" w:rsidRDefault="00E934E2" w:rsidP="0024053E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…в 1995 году</w:t>
                  </w:r>
                </w:p>
              </w:tc>
            </w:tr>
          </w:tbl>
          <w:p w14:paraId="2D935294" w14:textId="77777777" w:rsidR="00E934E2" w:rsidRPr="00E934E2" w:rsidRDefault="00E934E2" w:rsidP="00E934E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3C060" w14:textId="77777777" w:rsidR="00E934E2" w:rsidRPr="00E934E2" w:rsidRDefault="00E934E2" w:rsidP="00E934E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E2">
              <w:rPr>
                <w:rFonts w:ascii="Times New Roman" w:hAnsi="Times New Roman" w:cs="Times New Roman"/>
                <w:sz w:val="24"/>
                <w:szCs w:val="24"/>
              </w:rPr>
              <w:t>5. Этап «цветущей сложности» в цивилизационном развитии выделял…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E934E2" w:rsidRPr="00E934E2" w14:paraId="09425CFF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87D6B9" w14:textId="77777777" w:rsidR="00E934E2" w:rsidRPr="00E934E2" w:rsidRDefault="00E934E2" w:rsidP="0024053E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…Константин Леонтьев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456BB9" w14:textId="77777777" w:rsidR="00E934E2" w:rsidRPr="00E934E2" w:rsidRDefault="00E934E2" w:rsidP="0024053E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…Уильям </w:t>
                  </w:r>
                  <w:proofErr w:type="spellStart"/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Макнил</w:t>
                  </w:r>
                  <w:proofErr w:type="spellEnd"/>
                </w:p>
              </w:tc>
            </w:tr>
            <w:tr w:rsidR="00E934E2" w:rsidRPr="00E934E2" w14:paraId="5EB2CCDB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F64C5F" w14:textId="77777777" w:rsidR="00E934E2" w:rsidRPr="00E934E2" w:rsidRDefault="00E934E2" w:rsidP="0024053E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Арнольд Тойнби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DCB904" w14:textId="77777777" w:rsidR="00E934E2" w:rsidRPr="00E934E2" w:rsidRDefault="00E934E2" w:rsidP="0024053E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Г) …Вадим </w:t>
                  </w:r>
                  <w:proofErr w:type="spellStart"/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Цымбурский</w:t>
                  </w:r>
                  <w:proofErr w:type="spellEnd"/>
                </w:p>
              </w:tc>
            </w:tr>
          </w:tbl>
          <w:p w14:paraId="0C69D7E3" w14:textId="77777777" w:rsidR="00E934E2" w:rsidRPr="00E934E2" w:rsidRDefault="00E934E2" w:rsidP="00E934E2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BC946" w14:textId="77777777" w:rsidR="00E934E2" w:rsidRPr="00E934E2" w:rsidRDefault="00E934E2" w:rsidP="00E934E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E2">
              <w:rPr>
                <w:rFonts w:ascii="Times New Roman" w:hAnsi="Times New Roman" w:cs="Times New Roman"/>
                <w:sz w:val="24"/>
                <w:szCs w:val="24"/>
              </w:rPr>
              <w:t>6. Какой (какие) из этих органов государственной власти РФ не входит (не входят) ни в одну из её ветвей?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E934E2" w:rsidRPr="00E934E2" w14:paraId="33E33827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B569E8" w14:textId="77777777" w:rsidR="00E934E2" w:rsidRPr="00E934E2" w:rsidRDefault="00E934E2" w:rsidP="0024053E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Счетная Палата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ACBD34" w14:textId="77777777" w:rsidR="00E934E2" w:rsidRPr="00E934E2" w:rsidRDefault="00E934E2" w:rsidP="0024053E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Совет Федерации</w:t>
                  </w:r>
                </w:p>
              </w:tc>
            </w:tr>
            <w:tr w:rsidR="00E934E2" w:rsidRPr="00E934E2" w14:paraId="0D9E9DDC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EDF5DA" w14:textId="77777777" w:rsidR="00E934E2" w:rsidRPr="00E934E2" w:rsidRDefault="00E934E2" w:rsidP="0024053E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Федеральное агентство по делам молодёжи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FD832F" w14:textId="77777777" w:rsidR="00E934E2" w:rsidRPr="00E934E2" w:rsidRDefault="00E934E2" w:rsidP="0024053E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Президент</w:t>
                  </w:r>
                </w:p>
              </w:tc>
            </w:tr>
          </w:tbl>
          <w:p w14:paraId="191AB719" w14:textId="77777777" w:rsidR="00E934E2" w:rsidRPr="00E934E2" w:rsidRDefault="00E934E2" w:rsidP="00E934E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EFA12" w14:textId="77777777" w:rsidR="00E934E2" w:rsidRPr="00E934E2" w:rsidRDefault="00E934E2" w:rsidP="00E934E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E2">
              <w:rPr>
                <w:rFonts w:ascii="Times New Roman" w:hAnsi="Times New Roman" w:cs="Times New Roman"/>
                <w:sz w:val="24"/>
                <w:szCs w:val="24"/>
              </w:rPr>
              <w:t xml:space="preserve">7. «Система мероприятий и инструментов государственной политики, обеспечивающих в рамках реализации ключевых государственных функций достижение приоритетов и целей государственной политики в сфере социально-экономического развития и безопасности» </w:t>
            </w:r>
            <w:proofErr w:type="gramStart"/>
            <w:r w:rsidRPr="00E934E2">
              <w:rPr>
                <w:rFonts w:ascii="Times New Roman" w:hAnsi="Times New Roman" w:cs="Times New Roman"/>
                <w:sz w:val="24"/>
                <w:szCs w:val="24"/>
              </w:rPr>
              <w:t>- это</w:t>
            </w:r>
            <w:proofErr w:type="gramEnd"/>
            <w:r w:rsidRPr="00E934E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E934E2" w:rsidRPr="00E934E2" w14:paraId="1C14E942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FC6306" w14:textId="77777777" w:rsidR="00E934E2" w:rsidRPr="00E934E2" w:rsidRDefault="00E934E2" w:rsidP="0024053E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…закон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6FB8E5" w14:textId="77777777" w:rsidR="00E934E2" w:rsidRPr="00E934E2" w:rsidRDefault="00E934E2" w:rsidP="0024053E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…государственная программа</w:t>
                  </w:r>
                </w:p>
              </w:tc>
            </w:tr>
            <w:tr w:rsidR="00E934E2" w:rsidRPr="00E934E2" w14:paraId="3E00C501" w14:textId="77777777" w:rsidTr="002856E8">
              <w:trPr>
                <w:trHeight w:val="540"/>
              </w:trPr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454810" w14:textId="77777777" w:rsidR="00E934E2" w:rsidRPr="00E934E2" w:rsidRDefault="00E934E2" w:rsidP="0024053E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государственный бюджет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EA8BC5" w14:textId="77777777" w:rsidR="00E934E2" w:rsidRPr="00E934E2" w:rsidRDefault="00E934E2" w:rsidP="0024053E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…местное самоуправление</w:t>
                  </w:r>
                </w:p>
              </w:tc>
            </w:tr>
          </w:tbl>
          <w:p w14:paraId="3E92994C" w14:textId="77777777" w:rsidR="00E934E2" w:rsidRPr="00E934E2" w:rsidRDefault="00E934E2" w:rsidP="00E93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FBB99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E934E2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E934E2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Соотнесите картину и её автора:</w:t>
            </w:r>
          </w:p>
          <w:p w14:paraId="0B9C9EE6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lastRenderedPageBreak/>
              <w:t>1) И.Е. Репин а) «Грачи прилетели»</w:t>
            </w:r>
          </w:p>
          <w:p w14:paraId="12888785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2) А.К. Саврасов б) «Тройка»</w:t>
            </w:r>
          </w:p>
          <w:p w14:paraId="1AC3A201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3) В.И. Суриков в) «Некрасов в </w:t>
            </w:r>
            <w:proofErr w:type="gramStart"/>
            <w:r w:rsidRPr="00E934E2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период Последних</w:t>
            </w:r>
            <w:proofErr w:type="gramEnd"/>
            <w:r w:rsidRPr="00E934E2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песен»</w:t>
            </w:r>
          </w:p>
          <w:p w14:paraId="5E2ACC0A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4) В.Г. Перов г) «Бурлаки на Волге»</w:t>
            </w:r>
          </w:p>
          <w:p w14:paraId="2AE28702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5) И.Н. Крамской д) «Утро стрелецкой казни»</w:t>
            </w:r>
          </w:p>
          <w:p w14:paraId="4F62165E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0100E84C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9. Назовите различия между политической и государственной властью.</w:t>
            </w:r>
          </w:p>
          <w:p w14:paraId="1ADC5E6A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131EC1D5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10. Какое краткое определение соответствует понятию «конституция»?</w:t>
            </w:r>
          </w:p>
          <w:p w14:paraId="1DFEC5A3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1) это крупный юридический акт, содержащий все законы страны;</w:t>
            </w:r>
          </w:p>
          <w:p w14:paraId="51F0B15A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2) это присяга на верность государству;</w:t>
            </w:r>
          </w:p>
          <w:p w14:paraId="19D0B58F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3) это основной закон государства, определяющий его устройство, систему властей;</w:t>
            </w:r>
          </w:p>
          <w:p w14:paraId="76D1E14C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4) это нормативно-правовой документ, характерный для любого государства.</w:t>
            </w:r>
          </w:p>
          <w:p w14:paraId="6CBD2335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2EFC992C" w14:textId="77777777" w:rsidR="00E934E2" w:rsidRPr="00E934E2" w:rsidRDefault="00E934E2" w:rsidP="00E93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CFCA2" w14:textId="77777777" w:rsidR="00E934E2" w:rsidRPr="00E934E2" w:rsidRDefault="00E934E2" w:rsidP="00E93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9D6E69" w14:textId="77777777" w:rsidR="00E934E2" w:rsidRPr="00E934E2" w:rsidRDefault="00E934E2" w:rsidP="00E934E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E934E2">
        <w:rPr>
          <w:rFonts w:ascii="Times New Roman" w:hAnsi="Times New Roman" w:cs="Times New Roman"/>
          <w:kern w:val="0"/>
          <w14:ligatures w14:val="none"/>
        </w:rPr>
        <w:lastRenderedPageBreak/>
        <w:t>.</w:t>
      </w:r>
    </w:p>
    <w:p w14:paraId="20A19A26" w14:textId="77777777" w:rsidR="00E934E2" w:rsidRPr="00E934E2" w:rsidRDefault="00E934E2" w:rsidP="00E934E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A35BC6" w14:textId="77777777" w:rsidR="00E934E2" w:rsidRPr="00E934E2" w:rsidRDefault="00E934E2" w:rsidP="00E93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2.2 Типовые задания для оценки </w:t>
      </w:r>
      <w:proofErr w:type="spellStart"/>
      <w:r w:rsidRPr="00E934E2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навыкового</w:t>
      </w:r>
      <w:proofErr w:type="spellEnd"/>
      <w:r w:rsidRPr="00E934E2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 образовательного результата</w:t>
      </w: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681"/>
        <w:gridCol w:w="6775"/>
      </w:tblGrid>
      <w:tr w:rsidR="00E934E2" w:rsidRPr="00E934E2" w14:paraId="45CEBBEA" w14:textId="77777777" w:rsidTr="002856E8">
        <w:tc>
          <w:tcPr>
            <w:tcW w:w="3681" w:type="dxa"/>
          </w:tcPr>
          <w:p w14:paraId="0004AF13" w14:textId="77777777" w:rsidR="00E934E2" w:rsidRPr="00E934E2" w:rsidRDefault="00E934E2" w:rsidP="00E934E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775" w:type="dxa"/>
          </w:tcPr>
          <w:p w14:paraId="4EBD0DFF" w14:textId="77777777" w:rsidR="00E934E2" w:rsidRPr="00E934E2" w:rsidRDefault="00E934E2" w:rsidP="00E934E2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934E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934E2" w:rsidRPr="00E934E2" w14:paraId="641A4C0E" w14:textId="77777777" w:rsidTr="002856E8">
        <w:trPr>
          <w:trHeight w:val="1099"/>
        </w:trPr>
        <w:tc>
          <w:tcPr>
            <w:tcW w:w="3681" w:type="dxa"/>
          </w:tcPr>
          <w:p w14:paraId="270BE444" w14:textId="77777777" w:rsidR="00E934E2" w:rsidRPr="00E934E2" w:rsidRDefault="00E934E2" w:rsidP="00E934E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УК-5.4</w:t>
            </w:r>
            <w:proofErr w:type="gramStart"/>
            <w:r w:rsidRPr="00E934E2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: Выстраивает</w:t>
            </w:r>
            <w:proofErr w:type="gramEnd"/>
            <w:r w:rsidRPr="00E934E2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775" w:type="dxa"/>
          </w:tcPr>
          <w:p w14:paraId="0E40B988" w14:textId="77777777" w:rsidR="00E934E2" w:rsidRPr="00E934E2" w:rsidRDefault="00E934E2" w:rsidP="00E934E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934E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E934E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умеет:</w:t>
            </w:r>
            <w:r w:rsidRPr="00E934E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E934E2">
              <w:t xml:space="preserve"> </w:t>
            </w:r>
            <w:r w:rsidRPr="00E934E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адекватно</w:t>
            </w:r>
            <w:proofErr w:type="gramEnd"/>
            <w:r w:rsidRPr="00E934E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воспринимать актуальные социальные и культурные различия, уважительно и бережно относиться к историческому наследию и культурным традициям; проявлять в своём социальном и профессиональном взаимодействии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мира;</w:t>
            </w:r>
          </w:p>
        </w:tc>
      </w:tr>
      <w:tr w:rsidR="00E934E2" w:rsidRPr="00E934E2" w14:paraId="2E9651A3" w14:textId="77777777" w:rsidTr="002856E8">
        <w:trPr>
          <w:trHeight w:val="1692"/>
        </w:trPr>
        <w:tc>
          <w:tcPr>
            <w:tcW w:w="10456" w:type="dxa"/>
            <w:gridSpan w:val="2"/>
          </w:tcPr>
          <w:p w14:paraId="5FE49105" w14:textId="77777777" w:rsidR="00E934E2" w:rsidRPr="00E934E2" w:rsidRDefault="00E934E2" w:rsidP="00E934E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E934E2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5E9C6826" w14:textId="77777777" w:rsidR="00E934E2" w:rsidRPr="00E934E2" w:rsidRDefault="00E934E2" w:rsidP="00E93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452E5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hAnsi="Times New Roman" w:cs="Times New Roman"/>
                <w:sz w:val="24"/>
                <w:szCs w:val="24"/>
              </w:rPr>
              <w:t xml:space="preserve">11. Дайте определения и соотнесите следующие понятия: </w:t>
            </w:r>
            <w:r w:rsidRPr="00E934E2">
              <w:rPr>
                <w:rFonts w:ascii="Helvetica" w:eastAsia="Times New Roman" w:hAnsi="Helvetica" w:cs="Times New Roman"/>
                <w:color w:val="1A1A1A"/>
                <w:sz w:val="23"/>
                <w:szCs w:val="23"/>
              </w:rPr>
              <w:t>«</w:t>
            </w: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идентичность», «Я-концепция», «культурный код» и мировоззрение.</w:t>
            </w:r>
          </w:p>
          <w:p w14:paraId="0AFCF3E9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12. Соотнесите важнейшие географические и этнографические открытия и достижения России второй половины XIX в. и их авторов:</w:t>
            </w:r>
          </w:p>
          <w:p w14:paraId="2525E785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1) Н.Н. </w:t>
            </w:r>
            <w:proofErr w:type="spellStart"/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Миклухо</w:t>
            </w:r>
            <w:proofErr w:type="spellEnd"/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– Маклай</w:t>
            </w:r>
          </w:p>
          <w:p w14:paraId="3A2FA3CC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2) Н.М. Пржевальский</w:t>
            </w:r>
          </w:p>
          <w:p w14:paraId="50AB91B7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3) П.П. Семёнов – </w:t>
            </w:r>
            <w:proofErr w:type="spellStart"/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Тян</w:t>
            </w:r>
            <w:proofErr w:type="spellEnd"/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– Шанский</w:t>
            </w:r>
          </w:p>
          <w:p w14:paraId="6101F3B1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22EEC1D1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а) исследование Уссурийского края и труднодоступных районов Центральной Азии</w:t>
            </w:r>
          </w:p>
          <w:p w14:paraId="3C8E33B6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б) изучение быта народов Новой Гвинеи, Филиппин, Индонезии, Малакки</w:t>
            </w:r>
          </w:p>
          <w:p w14:paraId="36629D37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в) исследование гор Средней Азии, инициатива в подготовке издания Полного -</w:t>
            </w:r>
          </w:p>
          <w:p w14:paraId="0036277E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географического описания Российской империи</w:t>
            </w:r>
          </w:p>
          <w:p w14:paraId="3895BE74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63B82C06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13. Проанализируйте сходства и отличия западной и восточной цивилизации по следующим параметрам: особенности мировосприятия, отношение к природе, система «человек – общество», отношение к власти, отношение к собственности, отношение к прогрессу, соотношение личности и общества.</w:t>
            </w:r>
          </w:p>
          <w:p w14:paraId="2B7DE023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170C5F28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14. Соотнесите понятия идеология и мировоззрение.</w:t>
            </w:r>
          </w:p>
          <w:p w14:paraId="50AB3D19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15. Определите </w:t>
            </w:r>
            <w:r w:rsidRPr="00E934E2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к</w:t>
            </w:r>
            <w:r w:rsidRPr="00E934E2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акие подходы к формированию образов будущего России существуют? Используя </w:t>
            </w:r>
            <w:proofErr w:type="gramStart"/>
            <w:r w:rsidRPr="00E934E2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это</w:t>
            </w:r>
            <w:proofErr w:type="gramEnd"/>
            <w:r w:rsidRPr="00E934E2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знание сформулируйте </w:t>
            </w: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свой образ будущего России. </w:t>
            </w:r>
          </w:p>
          <w:p w14:paraId="5453D16E" w14:textId="77777777" w:rsidR="00E934E2" w:rsidRPr="00E934E2" w:rsidRDefault="00E934E2" w:rsidP="00E93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C6AA89" w14:textId="77777777" w:rsidR="00E934E2" w:rsidRPr="00E934E2" w:rsidRDefault="00E934E2" w:rsidP="00E93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7B893F2E" w14:textId="77777777" w:rsidR="00E934E2" w:rsidRPr="00E934E2" w:rsidRDefault="00E934E2" w:rsidP="00E934E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E934E2" w:rsidRPr="00E934E2" w14:paraId="4AF9D802" w14:textId="77777777" w:rsidTr="002856E8">
        <w:tc>
          <w:tcPr>
            <w:tcW w:w="3256" w:type="dxa"/>
          </w:tcPr>
          <w:p w14:paraId="5B49B9C0" w14:textId="77777777" w:rsidR="00E934E2" w:rsidRPr="00E934E2" w:rsidRDefault="00E934E2" w:rsidP="00E934E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3667E646" w14:textId="77777777" w:rsidR="00E934E2" w:rsidRPr="00E934E2" w:rsidRDefault="00E934E2" w:rsidP="00E934E2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934E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934E2" w:rsidRPr="00E934E2" w14:paraId="74482A0E" w14:textId="77777777" w:rsidTr="002856E8">
        <w:trPr>
          <w:trHeight w:val="1099"/>
        </w:trPr>
        <w:tc>
          <w:tcPr>
            <w:tcW w:w="3256" w:type="dxa"/>
          </w:tcPr>
          <w:p w14:paraId="6DE090A0" w14:textId="77777777" w:rsidR="00E934E2" w:rsidRPr="00E934E2" w:rsidRDefault="00E934E2" w:rsidP="00E934E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УК-5.4</w:t>
            </w:r>
            <w:proofErr w:type="gramStart"/>
            <w:r w:rsidRPr="00E934E2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: Выстраивает</w:t>
            </w:r>
            <w:proofErr w:type="gramEnd"/>
            <w:r w:rsidRPr="00E934E2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200" w:type="dxa"/>
          </w:tcPr>
          <w:p w14:paraId="5B194A67" w14:textId="77777777" w:rsidR="00E934E2" w:rsidRPr="00E934E2" w:rsidRDefault="00E934E2" w:rsidP="00E934E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934E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E934E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навыками осознанного выбора ценностных ориентиров и гражданской позиции и применение критического мышления в социальном и профессиональном взаимодействии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E934E2" w:rsidRPr="00E934E2" w14:paraId="6772F4B4" w14:textId="77777777" w:rsidTr="002856E8">
        <w:trPr>
          <w:trHeight w:val="1099"/>
        </w:trPr>
        <w:tc>
          <w:tcPr>
            <w:tcW w:w="10456" w:type="dxa"/>
            <w:gridSpan w:val="2"/>
          </w:tcPr>
          <w:p w14:paraId="0F8256B9" w14:textId="77777777" w:rsidR="00E934E2" w:rsidRPr="00E934E2" w:rsidRDefault="00E934E2" w:rsidP="00E934E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E934E2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16459F99" w14:textId="77777777" w:rsidR="00E934E2" w:rsidRPr="00E934E2" w:rsidRDefault="00E934E2" w:rsidP="00E93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E2">
              <w:rPr>
                <w:rFonts w:ascii="Times New Roman" w:hAnsi="Times New Roman" w:cs="Times New Roman"/>
                <w:sz w:val="24"/>
                <w:szCs w:val="24"/>
              </w:rPr>
              <w:t>16. Дать сравнительную характеристику цивилизационного и формационного подходов. Определите достоинства и недостатки каждого.</w:t>
            </w:r>
          </w:p>
          <w:p w14:paraId="08086064" w14:textId="77777777" w:rsidR="00E934E2" w:rsidRPr="00E934E2" w:rsidRDefault="00E934E2" w:rsidP="00E93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68B75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17.Прокомментируйте предложенную цитату: «Россия есть целая часть света, огромный Востоко-Запад, она соединяет два мира, и всегда в русской душе боролись два начала, восточное и западное» (Н. А. Бердяев).</w:t>
            </w:r>
          </w:p>
          <w:p w14:paraId="2D00EB03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17448DF6" w14:textId="77777777" w:rsidR="00E934E2" w:rsidRPr="00E934E2" w:rsidRDefault="00E934E2" w:rsidP="00E934E2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E934E2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18. Как вы понимаете выражение: «Конституция – ядро системы права»?</w:t>
            </w:r>
          </w:p>
          <w:p w14:paraId="3C06CEDD" w14:textId="77777777" w:rsidR="00E934E2" w:rsidRPr="00E934E2" w:rsidRDefault="00E934E2" w:rsidP="00E934E2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14:paraId="6C3ACC79" w14:textId="77777777" w:rsidR="00E934E2" w:rsidRPr="00E934E2" w:rsidRDefault="00E934E2" w:rsidP="00E934E2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E934E2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19. Проанализируйте, с какими глобальными вызовами сегодня сталкивается России и каковы возможности их преодоления.</w:t>
            </w:r>
          </w:p>
          <w:p w14:paraId="26C33625" w14:textId="77777777" w:rsidR="00E934E2" w:rsidRPr="00E934E2" w:rsidRDefault="00E934E2" w:rsidP="00E934E2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14:paraId="2A00EA68" w14:textId="77777777" w:rsidR="00E934E2" w:rsidRPr="00E934E2" w:rsidRDefault="00E934E2" w:rsidP="00E934E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20. </w:t>
            </w: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Рассмотрите роль молодежи в создании образа будущего России. Опишите, как молодежь может влиять на процессы, происходящие в обществе, и какие идеи и представления о будущем она может привнести в развитие России. Анализируйте, какие проблемы стоят перед молодежью в этом процессе и какие ресурсы и возможности она имеет для реализации своих идей.</w:t>
            </w:r>
          </w:p>
          <w:p w14:paraId="002D5DC5" w14:textId="77777777" w:rsidR="00E934E2" w:rsidRPr="00E934E2" w:rsidRDefault="00E934E2" w:rsidP="00E93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2288B1" w14:textId="77777777" w:rsidR="00E934E2" w:rsidRPr="00E934E2" w:rsidRDefault="00E934E2" w:rsidP="00E934E2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7E2B45D" w14:textId="77777777" w:rsidR="00E934E2" w:rsidRPr="00E934E2" w:rsidRDefault="00E934E2" w:rsidP="00E934E2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F2E00E5" w14:textId="77777777" w:rsidR="00E934E2" w:rsidRPr="00E934E2" w:rsidRDefault="00E934E2" w:rsidP="00E93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2.3.  Перечень вопросов для подготовки обучающихся к промежуточной аттестации</w:t>
      </w:r>
    </w:p>
    <w:p w14:paraId="42E51201" w14:textId="77777777" w:rsidR="00E934E2" w:rsidRPr="00E934E2" w:rsidRDefault="00E934E2" w:rsidP="00E93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</w:p>
    <w:p w14:paraId="68F08EC5" w14:textId="77777777" w:rsidR="00E934E2" w:rsidRPr="00E934E2" w:rsidRDefault="00E934E2" w:rsidP="00E934E2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Примерный перечень вопросов к экзамену (допустима корректировка)</w:t>
      </w:r>
    </w:p>
    <w:p w14:paraId="6FA216AC" w14:textId="77777777" w:rsidR="00E934E2" w:rsidRPr="00E934E2" w:rsidRDefault="00E934E2" w:rsidP="00E934E2">
      <w:pPr>
        <w:spacing w:line="276" w:lineRule="auto"/>
        <w:ind w:firstLine="567"/>
        <w:jc w:val="both"/>
        <w:rPr>
          <w:rFonts w:ascii="Playfair Display" w:hAnsi="Playfair Display"/>
          <w:sz w:val="24"/>
          <w:szCs w:val="24"/>
        </w:rPr>
      </w:pPr>
    </w:p>
    <w:p w14:paraId="384CAF09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1. Современная Россия: ключевые социально-экономические параметры.</w:t>
      </w:r>
    </w:p>
    <w:p w14:paraId="70E3AB22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2. Российский федерализм.</w:t>
      </w:r>
    </w:p>
    <w:p w14:paraId="69292066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3. Цивилизационный подход в социальных науках.</w:t>
      </w:r>
    </w:p>
    <w:p w14:paraId="69CCDC5E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4. Государство-нация и государство-цивилизация: общее и особенное.</w:t>
      </w:r>
    </w:p>
    <w:p w14:paraId="732EF0E4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5. Государство, власть, легитимность: понятия и определения.</w:t>
      </w:r>
    </w:p>
    <w:p w14:paraId="6ADC467F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6. Ценностные принципы российской цивилизации: подходы и идеи.</w:t>
      </w:r>
    </w:p>
    <w:p w14:paraId="1F897717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7. Исторические особенности формирования российской цивилизации.</w:t>
      </w:r>
    </w:p>
    <w:p w14:paraId="77AA780E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 xml:space="preserve">8. Роль и миссия России в представлении отечественных мыслителей (П.Я. Чаадаев, Н.Я. Данилевский, В.Л. </w:t>
      </w:r>
      <w:proofErr w:type="spellStart"/>
      <w:r w:rsidRPr="00E934E2">
        <w:rPr>
          <w:rFonts w:ascii="Times New Roman" w:hAnsi="Times New Roman" w:cs="Times New Roman"/>
          <w:sz w:val="24"/>
          <w:szCs w:val="24"/>
        </w:rPr>
        <w:t>Цымбурский</w:t>
      </w:r>
      <w:proofErr w:type="spellEnd"/>
      <w:r w:rsidRPr="00E934E2">
        <w:rPr>
          <w:rFonts w:ascii="Times New Roman" w:hAnsi="Times New Roman" w:cs="Times New Roman"/>
          <w:sz w:val="24"/>
          <w:szCs w:val="24"/>
        </w:rPr>
        <w:t>).</w:t>
      </w:r>
    </w:p>
    <w:p w14:paraId="61CCB4F5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9. Мировоззрение как феномен.</w:t>
      </w:r>
    </w:p>
    <w:p w14:paraId="05470F39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10. Современные теории идентичности.</w:t>
      </w:r>
    </w:p>
    <w:p w14:paraId="121FA69F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11. Системная модель мировоззрения («человек-семья-общество-государство-страна»).</w:t>
      </w:r>
    </w:p>
    <w:p w14:paraId="6347DBFB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12. Основы конституционного строя России.</w:t>
      </w:r>
    </w:p>
    <w:p w14:paraId="56CF0B31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13. Основные ветви и уровни публичной власти в современной России.</w:t>
      </w:r>
    </w:p>
    <w:p w14:paraId="5FED3CED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14. Традиционные духовно-нравственные ценности.</w:t>
      </w:r>
    </w:p>
    <w:p w14:paraId="2B47400B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15. Основы российской внешней политики (на материалах Концепции внешней политики и Стратегии национальной безопасности).</w:t>
      </w:r>
    </w:p>
    <w:p w14:paraId="6770A7B5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lastRenderedPageBreak/>
        <w:t>16. Россия и глобальные вызовы.</w:t>
      </w:r>
    </w:p>
    <w:p w14:paraId="67DEB00E" w14:textId="77777777" w:rsidR="00E934E2" w:rsidRPr="00E934E2" w:rsidRDefault="00E934E2" w:rsidP="00E934E2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514F91A" w14:textId="77777777" w:rsidR="00E934E2" w:rsidRPr="00E934E2" w:rsidRDefault="00E934E2" w:rsidP="00E934E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0A5497D" w14:textId="77777777" w:rsidR="00E934E2" w:rsidRPr="00E934E2" w:rsidRDefault="00E934E2" w:rsidP="00E934E2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3.Методические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0012198" w14:textId="77777777" w:rsidR="00E934E2" w:rsidRPr="00E934E2" w:rsidRDefault="00E934E2" w:rsidP="00E934E2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16728E53" w14:textId="77777777" w:rsidR="00E934E2" w:rsidRPr="00E934E2" w:rsidRDefault="00E934E2" w:rsidP="00E934E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Критерии формирования оценок по ответам на вопросы, выполнению тестовых заданий</w:t>
      </w:r>
    </w:p>
    <w:p w14:paraId="43CAD248" w14:textId="77777777" w:rsidR="00E934E2" w:rsidRPr="00E934E2" w:rsidRDefault="00E934E2" w:rsidP="00E934E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6F1DC9C" w14:textId="77777777" w:rsidR="00E934E2" w:rsidRPr="00E934E2" w:rsidRDefault="00E934E2" w:rsidP="00E934E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E934E2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«отлично»</w:t>
      </w: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17A93F51" w14:textId="77777777" w:rsidR="00E934E2" w:rsidRPr="00E934E2" w:rsidRDefault="00E934E2" w:rsidP="00E934E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E934E2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«хорошо»</w:t>
      </w: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52EEB674" w14:textId="77777777" w:rsidR="00E934E2" w:rsidRPr="00E934E2" w:rsidRDefault="00E934E2" w:rsidP="00E934E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E934E2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«удовлетворительно»</w:t>
      </w: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2ADA6A8A" w14:textId="77777777" w:rsidR="00E934E2" w:rsidRPr="00E934E2" w:rsidRDefault="00E934E2" w:rsidP="00E934E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E934E2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«неудовлетворительно»</w:t>
      </w: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8360747" w14:textId="77777777" w:rsidR="00E934E2" w:rsidRPr="00E934E2" w:rsidRDefault="00E934E2" w:rsidP="00E934E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BC1EBC8" w14:textId="77777777" w:rsidR="00E934E2" w:rsidRPr="00E934E2" w:rsidRDefault="00E934E2" w:rsidP="00E934E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097F5251" w14:textId="77777777" w:rsidR="00E934E2" w:rsidRPr="00E934E2" w:rsidRDefault="00E934E2" w:rsidP="00E934E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7485AE3C" w14:textId="77777777" w:rsidR="00E934E2" w:rsidRPr="00E934E2" w:rsidRDefault="00E934E2" w:rsidP="00E934E2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Критерии формирования оценок по результатам выполнения заданий</w:t>
      </w:r>
    </w:p>
    <w:p w14:paraId="477A3892" w14:textId="77777777" w:rsidR="00E934E2" w:rsidRPr="00E934E2" w:rsidRDefault="00E934E2" w:rsidP="00E934E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6D90DC9" w14:textId="77777777" w:rsidR="00E934E2" w:rsidRPr="00E934E2" w:rsidRDefault="00E934E2" w:rsidP="00E934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«Отлично/зачтено» </w:t>
      </w:r>
      <w:r w:rsidRPr="00E934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– ставится за работу, выполненную полностью без ошибок и недочетов.</w:t>
      </w:r>
    </w:p>
    <w:p w14:paraId="3FF29C34" w14:textId="77777777" w:rsidR="00E934E2" w:rsidRPr="00E934E2" w:rsidRDefault="00E934E2" w:rsidP="00E934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</w:t>
      </w:r>
      <w:r w:rsidRPr="00E934E2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Хорошо/зачтено</w:t>
      </w:r>
      <w:r w:rsidRPr="00E934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E934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95F5BF8" w14:textId="77777777" w:rsidR="00E934E2" w:rsidRPr="00E934E2" w:rsidRDefault="00E934E2" w:rsidP="00E934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«Удовлетворительно/</w:t>
      </w:r>
      <w:r w:rsidRPr="00E934E2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зачтено</w:t>
      </w:r>
      <w:r w:rsidRPr="00E934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E934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</w:t>
      </w:r>
      <w:r w:rsidRPr="00E934E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обучающийся</w:t>
      </w:r>
      <w:r w:rsidRPr="00E934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A581435" w14:textId="77777777" w:rsidR="00E934E2" w:rsidRPr="00E934E2" w:rsidRDefault="00E934E2" w:rsidP="00E934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«Неудовлетворительно/не зачтено»</w:t>
      </w:r>
      <w:r w:rsidRPr="00E934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00C0A4C" w14:textId="77777777" w:rsidR="00E934E2" w:rsidRPr="00E934E2" w:rsidRDefault="00E934E2" w:rsidP="00E934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 xml:space="preserve">Виды ошибок: </w:t>
      </w:r>
    </w:p>
    <w:p w14:paraId="48F3E5AB" w14:textId="77777777" w:rsidR="00E934E2" w:rsidRPr="00E934E2" w:rsidRDefault="00E934E2" w:rsidP="00E934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FBEA5B7" w14:textId="77777777" w:rsidR="00E934E2" w:rsidRPr="00E934E2" w:rsidRDefault="00E934E2" w:rsidP="00E934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негрубые ошибки: неточности формулировок, определений; нерациональный выбор хода решения.</w:t>
      </w:r>
    </w:p>
    <w:p w14:paraId="5FE83A17" w14:textId="77777777" w:rsidR="00E934E2" w:rsidRPr="00E934E2" w:rsidRDefault="00E934E2" w:rsidP="00E934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B0971AC" w14:textId="77777777" w:rsidR="00E934E2" w:rsidRPr="00E934E2" w:rsidRDefault="00E934E2" w:rsidP="00E934E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645AD436" w14:textId="77777777" w:rsidR="00E934E2" w:rsidRPr="00E934E2" w:rsidRDefault="00E934E2" w:rsidP="00E934E2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14:paraId="0B8BF7DC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результатам дискуссии</w:t>
      </w:r>
    </w:p>
    <w:p w14:paraId="13B0570A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F07E33C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«Отлично» (5 баллов) – обучающийся показал глубокие знания материала по поставленным вопросам, грамотно, логично его излагает, структурировал и детализировал информацию, информация представлена в переработанном виде.</w:t>
      </w:r>
    </w:p>
    <w:p w14:paraId="1CA57560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«Хорошо» (4 балла) – обучающийся твердо знает материал, грамотно его излагает, не допускает существенных неточностей в ответ на вопросы, представляет наглядный материал, помогающий слушателям запомнить основные пункты выступления.</w:t>
      </w:r>
    </w:p>
    <w:p w14:paraId="1294B207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«Удовлетворительно» (3 балла) – обучающийся имеет знания основного материала по поставленным вопросам, но не усвоил его деталей, допускает отдельные неточности.</w:t>
      </w:r>
    </w:p>
    <w:p w14:paraId="6D7E7B53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«Неудовлетворительно» (0 баллов) – обучающийся допускает грубые ошибки в ответе на поставленные вопросы,</w:t>
      </w:r>
    </w:p>
    <w:p w14:paraId="284E159E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демонстрирует отсутствие необходимых знаний.</w:t>
      </w:r>
    </w:p>
    <w:p w14:paraId="56A0089E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4777468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Критерии формирования оценок по деловой игре.</w:t>
      </w:r>
    </w:p>
    <w:p w14:paraId="05B99FEA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D38773A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«Отлично» (5 баллов) – обучающийся рассматривает ситуацию на основе целостного подхода и причинно-следственных связей. Эффективно распознает ключевые проблемы и определяет возможные причины их возникновения.</w:t>
      </w:r>
    </w:p>
    <w:p w14:paraId="3A42ADC8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«Хорошо» (4 балла) – обучающийся демонстрирует высокую потребность в достижении успеха. Определяет главную цель и подцели, но не умеет расставлять приоритеты.</w:t>
      </w:r>
    </w:p>
    <w:p w14:paraId="2B11B6F6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«Удовлетворительно» (3 балла) – обучающийся находит связи между данными, но не способен обобщать разнородную информацию и на её основе предлагать решения поставленных психологических задач.</w:t>
      </w:r>
    </w:p>
    <w:p w14:paraId="61A4C505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«Неудовлетворительно» (0 баллов) – обучающийся не может установить для себя и других направление и порядок действий, необходимые для достижения цели.</w:t>
      </w:r>
    </w:p>
    <w:p w14:paraId="09273FDD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1C9BC1B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зачету</w:t>
      </w:r>
    </w:p>
    <w:p w14:paraId="734221D6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B18FA44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«Зачтено»»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1845CF5C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 зачтено»»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</w:t>
      </w:r>
    </w:p>
    <w:p w14:paraId="4930A8EE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вопросы, знание которых необходимо для получения положительной оценки</w:t>
      </w:r>
    </w:p>
    <w:p w14:paraId="6ACD8840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9F0FEA0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D65383C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F2B3628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7C966A4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4734757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584C36C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149F8E0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DDD7FC4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57B6C9A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B022716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CA25A58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B70DCA0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3CCCD4D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2ECE175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4922137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2AB9FA7" w14:textId="77777777" w:rsidR="00E934E2" w:rsidRPr="00E934E2" w:rsidRDefault="00E934E2" w:rsidP="00E934E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1D18AA67" w14:textId="77777777" w:rsidR="00E934E2" w:rsidRPr="00E934E2" w:rsidRDefault="00E934E2" w:rsidP="00E93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564DF800" w14:textId="77777777" w:rsidR="00E934E2" w:rsidRPr="00E934E2" w:rsidRDefault="00E934E2" w:rsidP="00E93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082FF5E4" w14:textId="77777777" w:rsidR="00E934E2" w:rsidRPr="00E934E2" w:rsidRDefault="00E934E2" w:rsidP="00E934E2">
      <w:pPr>
        <w:rPr>
          <w:rFonts w:ascii="Times New Roman" w:hAnsi="Times New Roman" w:cs="Times New Roman"/>
          <w:kern w:val="0"/>
          <w14:ligatures w14:val="none"/>
        </w:rPr>
      </w:pPr>
    </w:p>
    <w:p w14:paraId="32F8CFCB" w14:textId="77777777" w:rsidR="00E934E2" w:rsidRPr="00E934E2" w:rsidRDefault="00E934E2" w:rsidP="00E934E2">
      <w:pPr>
        <w:rPr>
          <w:rFonts w:ascii="Times New Roman" w:hAnsi="Times New Roman" w:cs="Times New Roman"/>
          <w:kern w:val="0"/>
          <w14:ligatures w14:val="none"/>
        </w:rPr>
      </w:pPr>
    </w:p>
    <w:p w14:paraId="0E487FC8" w14:textId="77777777" w:rsidR="00E934E2" w:rsidRPr="00E934E2" w:rsidRDefault="00E934E2" w:rsidP="00E934E2">
      <w:pPr>
        <w:rPr>
          <w:rFonts w:ascii="Times New Roman" w:hAnsi="Times New Roman" w:cs="Times New Roman"/>
          <w:kern w:val="0"/>
          <w14:ligatures w14:val="none"/>
        </w:rPr>
      </w:pPr>
    </w:p>
    <w:p w14:paraId="0E5AD7C1" w14:textId="77777777" w:rsidR="00E934E2" w:rsidRPr="00E934E2" w:rsidRDefault="00E934E2" w:rsidP="00E934E2">
      <w:pPr>
        <w:rPr>
          <w:rFonts w:ascii="Times New Roman" w:hAnsi="Times New Roman" w:cs="Times New Roman"/>
        </w:rPr>
      </w:pPr>
    </w:p>
    <w:sectPr w:rsidR="00E934E2" w:rsidRPr="00E934E2" w:rsidSect="008E6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35248" w14:textId="77777777" w:rsidR="00C14181" w:rsidRDefault="00C14181" w:rsidP="00E934E2">
      <w:pPr>
        <w:spacing w:after="0" w:line="240" w:lineRule="auto"/>
      </w:pPr>
      <w:r>
        <w:separator/>
      </w:r>
    </w:p>
  </w:endnote>
  <w:endnote w:type="continuationSeparator" w:id="0">
    <w:p w14:paraId="35962F64" w14:textId="77777777" w:rsidR="00C14181" w:rsidRDefault="00C14181" w:rsidP="00E93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layfair Display">
    <w:altName w:val="Calibri"/>
    <w:charset w:val="CC"/>
    <w:family w:val="auto"/>
    <w:pitch w:val="variable"/>
    <w:sig w:usb0="20000207" w:usb1="00000000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20791" w14:textId="77777777" w:rsidR="00C14181" w:rsidRDefault="00C14181" w:rsidP="00E934E2">
      <w:pPr>
        <w:spacing w:after="0" w:line="240" w:lineRule="auto"/>
      </w:pPr>
      <w:r>
        <w:separator/>
      </w:r>
    </w:p>
  </w:footnote>
  <w:footnote w:type="continuationSeparator" w:id="0">
    <w:p w14:paraId="3B292106" w14:textId="77777777" w:rsidR="00C14181" w:rsidRDefault="00C14181" w:rsidP="00E934E2">
      <w:pPr>
        <w:spacing w:after="0" w:line="240" w:lineRule="auto"/>
      </w:pPr>
      <w:r>
        <w:continuationSeparator/>
      </w:r>
    </w:p>
  </w:footnote>
  <w:footnote w:id="1">
    <w:p w14:paraId="4896BDB9" w14:textId="77777777" w:rsidR="00E934E2" w:rsidRPr="00A80977" w:rsidRDefault="00E934E2" w:rsidP="00E934E2">
      <w:pPr>
        <w:pStyle w:val="a3"/>
        <w:jc w:val="both"/>
        <w:rPr>
          <w:rFonts w:ascii="Times New Roman" w:hAnsi="Times New Roman" w:cs="Times New Roman"/>
        </w:rPr>
      </w:pPr>
      <w:r w:rsidRPr="00A80977">
        <w:rPr>
          <w:rStyle w:val="a8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E9F"/>
    <w:rsid w:val="0024053E"/>
    <w:rsid w:val="002D0A00"/>
    <w:rsid w:val="00312705"/>
    <w:rsid w:val="003A0F56"/>
    <w:rsid w:val="003C626B"/>
    <w:rsid w:val="00470AEF"/>
    <w:rsid w:val="004B3944"/>
    <w:rsid w:val="006C1B33"/>
    <w:rsid w:val="00956607"/>
    <w:rsid w:val="009834D7"/>
    <w:rsid w:val="00AF1B19"/>
    <w:rsid w:val="00B724C9"/>
    <w:rsid w:val="00BA2E9F"/>
    <w:rsid w:val="00C14181"/>
    <w:rsid w:val="00CC150E"/>
    <w:rsid w:val="00E1358D"/>
    <w:rsid w:val="00E9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CC7D7"/>
  <w15:chartTrackingRefBased/>
  <w15:docId w15:val="{08984699-966F-446A-B6DB-EFD7B0E8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934E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934E2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E934E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934E2"/>
    <w:rPr>
      <w:sz w:val="20"/>
      <w:szCs w:val="20"/>
    </w:rPr>
  </w:style>
  <w:style w:type="table" w:styleId="a7">
    <w:name w:val="Table Grid"/>
    <w:basedOn w:val="a1"/>
    <w:uiPriority w:val="59"/>
    <w:rsid w:val="00E934E2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basedOn w:val="a0"/>
    <w:semiHidden/>
    <w:unhideWhenUsed/>
    <w:rsid w:val="00E934E2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E934E2"/>
    <w:rPr>
      <w:sz w:val="16"/>
      <w:szCs w:val="16"/>
    </w:rPr>
  </w:style>
  <w:style w:type="table" w:customStyle="1" w:styleId="TableGrid">
    <w:name w:val="TableGrid"/>
    <w:rsid w:val="00E934E2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13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135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2296</Words>
  <Characters>13091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ЮляЮля</dc:creator>
  <cp:keywords/>
  <dc:description/>
  <cp:lastModifiedBy>Ксения Иващева</cp:lastModifiedBy>
  <cp:revision>6</cp:revision>
  <dcterms:created xsi:type="dcterms:W3CDTF">2024-11-06T10:25:00Z</dcterms:created>
  <dcterms:modified xsi:type="dcterms:W3CDTF">2026-04-13T12:46:00Z</dcterms:modified>
</cp:coreProperties>
</file>